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03" w:rsidRDefault="00DE4FE1">
      <w:pPr>
        <w:rPr>
          <w:b/>
        </w:rPr>
      </w:pPr>
      <w:bookmarkStart w:id="0" w:name="_GoBack"/>
      <w:bookmarkEnd w:id="0"/>
      <w:r w:rsidRPr="00DE4FE1">
        <w:rPr>
          <w:b/>
        </w:rPr>
        <w:t>Wat wordt er gevraagd van jou?</w:t>
      </w:r>
    </w:p>
    <w:p w:rsidR="00DE4FE1" w:rsidRPr="00DE4FE1" w:rsidRDefault="00DE4FE1">
      <w:r>
        <w:t xml:space="preserve">Dit onderzoek verloopt volledig via email verkeer. Er zijn twee rondes voorzien. In de eerste ronde krijg je een vragenlijst met open vragen. Het duurt ongeveer 20 minuten om hem in te vullen. In een tweede ronde krijg je een aantal stellingen voorgeschoteld (gebaseerd op een samenvatting van alle resultaten van de deelnemers uit de eerste ronde) waarin je je meer of minder zal herkennen. Het is de bedoeling dat je aangeeft in welke mate je je hierin herkent (1-5). Deze ronde zal  ongeveer 10 minuten in beslag nemen. </w:t>
      </w:r>
    </w:p>
    <w:p w:rsidR="00DE4FE1" w:rsidRDefault="00DE4FE1">
      <w:pPr>
        <w:rPr>
          <w:b/>
        </w:rPr>
      </w:pPr>
      <w:r>
        <w:rPr>
          <w:b/>
        </w:rPr>
        <w:t>Doel van de studie?</w:t>
      </w:r>
    </w:p>
    <w:p w:rsidR="00DE4FE1" w:rsidRPr="00DE4FE1" w:rsidRDefault="00DE4FE1">
      <w:r w:rsidRPr="00DE4FE1">
        <w:t>Deze studie kadert in een grotere studie</w:t>
      </w:r>
      <w:r>
        <w:t xml:space="preserve"> met als onderliggend doel om een beter begrip te krijgen van wat de faciliterende en belemmerende factoren zijn voor ziekenhuis hulpverleners (artsen, verpleegkundigen, sociaal werkers en psychologen), om VZP gesprekken aan te gaan met </w:t>
      </w:r>
      <w:r w:rsidR="00CF326F">
        <w:t>patiënten en families.</w:t>
      </w:r>
    </w:p>
    <w:p w:rsidR="00DE4FE1" w:rsidRDefault="00DE4FE1">
      <w:pPr>
        <w:rPr>
          <w:b/>
        </w:rPr>
      </w:pPr>
      <w:r>
        <w:rPr>
          <w:b/>
        </w:rPr>
        <w:t>Wat is een Delphi studie?</w:t>
      </w:r>
    </w:p>
    <w:p w:rsidR="00CF326F" w:rsidRDefault="00CF326F">
      <w:r>
        <w:t>De Delphi methode heeft als doel om op een gestandaardiseerde wijze consensus te bereiken tussen participanten over een aantal uitspraken. Deze methode wordt meer en meer gebruikt in de gezondheidszorg als een techniek om de validiteit van studies te verhogen.</w:t>
      </w:r>
    </w:p>
    <w:p w:rsidR="00DE4FE1" w:rsidRDefault="00DE4FE1">
      <w:pPr>
        <w:rPr>
          <w:b/>
        </w:rPr>
      </w:pPr>
      <w:r w:rsidRPr="00DE4FE1">
        <w:rPr>
          <w:b/>
        </w:rPr>
        <w:t>Wat is Advance Care Planning?</w:t>
      </w:r>
    </w:p>
    <w:p w:rsidR="00CF326F" w:rsidRDefault="00CF326F">
      <w:r w:rsidRPr="00CF326F">
        <w:t>Advance Care Planning</w:t>
      </w:r>
      <w:r>
        <w:t xml:space="preserve"> wordt voor deze studie gedefinieerd als:</w:t>
      </w:r>
    </w:p>
    <w:p w:rsidR="00CF326F" w:rsidRPr="00CF326F" w:rsidRDefault="00CF326F" w:rsidP="00CF326F">
      <w:pPr>
        <w:spacing w:after="0" w:line="276" w:lineRule="auto"/>
        <w:jc w:val="both"/>
        <w:rPr>
          <w:rFonts w:ascii="Calibri" w:eastAsia="Calibri" w:hAnsi="Calibri" w:cs="Calibri"/>
        </w:rPr>
      </w:pPr>
      <w:r w:rsidRPr="00CF326F">
        <w:rPr>
          <w:rFonts w:ascii="Calibri" w:eastAsia="Calibri" w:hAnsi="Calibri" w:cs="Calibri"/>
        </w:rPr>
        <w:t xml:space="preserve">(a) een </w:t>
      </w:r>
      <w:r>
        <w:rPr>
          <w:rFonts w:ascii="Calibri" w:eastAsia="Calibri" w:hAnsi="Calibri" w:cs="Calibri"/>
        </w:rPr>
        <w:t>proce</w:t>
      </w:r>
      <w:r w:rsidRPr="00CF326F">
        <w:rPr>
          <w:rFonts w:ascii="Calibri" w:eastAsia="Calibri" w:hAnsi="Calibri" w:cs="Calibri"/>
        </w:rPr>
        <w:t>s van communicatie</w:t>
      </w:r>
    </w:p>
    <w:p w:rsidR="00CF326F" w:rsidRDefault="00CF326F" w:rsidP="00CF326F">
      <w:pPr>
        <w:spacing w:after="0" w:line="276" w:lineRule="auto"/>
        <w:jc w:val="both"/>
        <w:rPr>
          <w:rFonts w:ascii="Calibri" w:eastAsia="Calibri" w:hAnsi="Calibri" w:cs="Calibri"/>
          <w:color w:val="000000"/>
        </w:rPr>
      </w:pPr>
      <w:r w:rsidRPr="00CF326F">
        <w:rPr>
          <w:rFonts w:ascii="Calibri" w:eastAsia="Calibri" w:hAnsi="Calibri" w:cs="Calibri"/>
        </w:rPr>
        <w:t xml:space="preserve">(b) dat start </w:t>
      </w:r>
      <w:r>
        <w:rPr>
          <w:rFonts w:ascii="Calibri" w:eastAsia="Calibri" w:hAnsi="Calibri" w:cs="Calibri"/>
        </w:rPr>
        <w:t xml:space="preserve">als </w:t>
      </w:r>
      <w:r w:rsidRPr="00CF326F">
        <w:rPr>
          <w:rFonts w:ascii="Calibri" w:eastAsia="Calibri" w:hAnsi="Calibri" w:cs="Calibri"/>
        </w:rPr>
        <w:t>een patiënt niet meer kan genezen</w:t>
      </w:r>
    </w:p>
    <w:p w:rsidR="00CF326F" w:rsidRPr="00CF326F" w:rsidRDefault="00CF326F" w:rsidP="00CF326F">
      <w:pPr>
        <w:spacing w:after="0" w:line="276" w:lineRule="auto"/>
        <w:jc w:val="both"/>
        <w:rPr>
          <w:rFonts w:ascii="Calibri" w:eastAsia="Calibri" w:hAnsi="Calibri" w:cs="Calibri"/>
          <w:color w:val="000000"/>
        </w:rPr>
      </w:pPr>
      <w:r w:rsidRPr="00CF326F">
        <w:rPr>
          <w:rFonts w:ascii="Calibri" w:eastAsia="Calibri" w:hAnsi="Calibri" w:cs="Calibri"/>
          <w:color w:val="000000"/>
        </w:rPr>
        <w:t>(c)</w:t>
      </w:r>
      <w:r w:rsidRPr="00CF326F">
        <w:rPr>
          <w:rFonts w:ascii="Calibri" w:eastAsia="Calibri" w:hAnsi="Calibri" w:cs="Calibri"/>
        </w:rPr>
        <w:t xml:space="preserve"> in partnerschap met professionals en familie       </w:t>
      </w:r>
    </w:p>
    <w:p w:rsidR="00CF326F" w:rsidRPr="00CF326F" w:rsidRDefault="00CF326F" w:rsidP="00CF326F">
      <w:pPr>
        <w:spacing w:after="0" w:line="276" w:lineRule="auto"/>
        <w:jc w:val="both"/>
        <w:rPr>
          <w:rFonts w:ascii="Calibri" w:eastAsia="Calibri" w:hAnsi="Calibri" w:cs="Calibri"/>
        </w:rPr>
      </w:pPr>
      <w:r w:rsidRPr="00CF326F">
        <w:rPr>
          <w:rFonts w:ascii="Calibri" w:eastAsia="Calibri" w:hAnsi="Calibri" w:cs="Calibri"/>
        </w:rPr>
        <w:t xml:space="preserve">(d) </w:t>
      </w:r>
      <w:r w:rsidR="009D2908">
        <w:rPr>
          <w:rFonts w:ascii="Calibri" w:eastAsia="Calibri" w:hAnsi="Calibri" w:cs="Calibri"/>
        </w:rPr>
        <w:t>met als doel</w:t>
      </w:r>
      <w:r w:rsidRPr="00CF326F">
        <w:rPr>
          <w:rFonts w:ascii="Calibri" w:eastAsia="Calibri" w:hAnsi="Calibri" w:cs="Calibri"/>
        </w:rPr>
        <w:t xml:space="preserve"> de patiënt te help</w:t>
      </w:r>
      <w:r>
        <w:rPr>
          <w:rFonts w:ascii="Calibri" w:eastAsia="Calibri" w:hAnsi="Calibri" w:cs="Calibri"/>
        </w:rPr>
        <w:t>en een zicht te krijgen op zijn waarden, overtuigingen, doelen en prioriteiten over zijn persoonlijke zorg</w:t>
      </w:r>
      <w:r w:rsidRPr="00CF326F">
        <w:rPr>
          <w:rFonts w:ascii="Calibri" w:eastAsia="Calibri" w:hAnsi="Calibri" w:cs="Calibri"/>
          <w:color w:val="000000"/>
        </w:rPr>
        <w:t xml:space="preserve"> </w:t>
      </w:r>
      <w:r w:rsidR="009D2908">
        <w:rPr>
          <w:rFonts w:ascii="Calibri" w:eastAsia="Calibri" w:hAnsi="Calibri" w:cs="Calibri"/>
          <w:color w:val="000000"/>
        </w:rPr>
        <w:t>en behandeling</w:t>
      </w:r>
      <w:r w:rsidRPr="00CF326F">
        <w:rPr>
          <w:rFonts w:ascii="Calibri" w:eastAsia="Calibri" w:hAnsi="Calibri" w:cs="Calibri"/>
          <w:color w:val="000000"/>
        </w:rPr>
        <w:t xml:space="preserve">  </w:t>
      </w:r>
    </w:p>
    <w:p w:rsidR="00CF326F" w:rsidRPr="00CF326F" w:rsidRDefault="00CF326F" w:rsidP="00CF326F">
      <w:pPr>
        <w:spacing w:after="0" w:line="276" w:lineRule="auto"/>
        <w:jc w:val="both"/>
        <w:rPr>
          <w:rFonts w:ascii="Calibri" w:eastAsia="Calibri" w:hAnsi="Calibri" w:cs="Calibri"/>
          <w:color w:val="000000"/>
        </w:rPr>
      </w:pPr>
      <w:r>
        <w:rPr>
          <w:rFonts w:ascii="Calibri" w:eastAsia="Calibri" w:hAnsi="Calibri" w:cs="Calibri"/>
          <w:color w:val="000000"/>
        </w:rPr>
        <w:t xml:space="preserve">(e) en zo tot besluitvorming te komen over </w:t>
      </w:r>
      <w:r w:rsidR="008D1BE5">
        <w:rPr>
          <w:rFonts w:ascii="Calibri" w:eastAsia="Calibri" w:hAnsi="Calibri" w:cs="Calibri"/>
          <w:color w:val="000000"/>
        </w:rPr>
        <w:t>zijn</w:t>
      </w:r>
      <w:r>
        <w:rPr>
          <w:rFonts w:ascii="Calibri" w:eastAsia="Calibri" w:hAnsi="Calibri" w:cs="Calibri"/>
          <w:color w:val="000000"/>
        </w:rPr>
        <w:t xml:space="preserve"> te verkiezen end-of-life zorg</w:t>
      </w:r>
      <w:r w:rsidRPr="00CF326F">
        <w:rPr>
          <w:rFonts w:ascii="Calibri" w:eastAsia="Calibri" w:hAnsi="Calibri" w:cs="Calibri"/>
          <w:color w:val="000000"/>
        </w:rPr>
        <w:t xml:space="preserve"> </w:t>
      </w:r>
    </w:p>
    <w:p w:rsidR="00CF326F" w:rsidRPr="00CF326F" w:rsidRDefault="00CF326F"/>
    <w:sectPr w:rsidR="00CF326F" w:rsidRPr="00CF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E1"/>
    <w:rsid w:val="0081254F"/>
    <w:rsid w:val="00844903"/>
    <w:rsid w:val="008D1BE5"/>
    <w:rsid w:val="009D2908"/>
    <w:rsid w:val="00CF326F"/>
    <w:rsid w:val="00D61FAF"/>
    <w:rsid w:val="00DE4FE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Vanderhaeghen</dc:creator>
  <cp:keywords/>
  <dc:description/>
  <cp:lastModifiedBy>Annelies Verachtert</cp:lastModifiedBy>
  <cp:revision>2</cp:revision>
  <dcterms:created xsi:type="dcterms:W3CDTF">2016-04-22T09:13:00Z</dcterms:created>
  <dcterms:modified xsi:type="dcterms:W3CDTF">2016-04-22T09:13:00Z</dcterms:modified>
</cp:coreProperties>
</file>